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8AAAC" w14:textId="21D122FF" w:rsidR="006661F1" w:rsidRDefault="006661F1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6661F1">
        <w:rPr>
          <w:rFonts w:ascii="Times New Roman" w:hAnsi="Times New Roman" w:cs="Times New Roman"/>
          <w:b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6661F1">
        <w:rPr>
          <w:rFonts w:ascii="Times New Roman" w:hAnsi="Times New Roman" w:cs="Times New Roman"/>
          <w:b/>
          <w:sz w:val="26"/>
          <w:szCs w:val="26"/>
        </w:rPr>
        <w:t>«Экспертиза и подготовка заключения на отчет</w:t>
      </w:r>
      <w:r w:rsidR="006B0FA9">
        <w:rPr>
          <w:rFonts w:ascii="Times New Roman" w:hAnsi="Times New Roman" w:cs="Times New Roman"/>
          <w:b/>
          <w:sz w:val="26"/>
          <w:szCs w:val="26"/>
        </w:rPr>
        <w:t>ы об исполнении бюджетов городского и сельских поселений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Унечского муници</w:t>
      </w:r>
      <w:r w:rsidR="006B0FA9">
        <w:rPr>
          <w:rFonts w:ascii="Times New Roman" w:hAnsi="Times New Roman" w:cs="Times New Roman"/>
          <w:b/>
          <w:sz w:val="26"/>
          <w:szCs w:val="26"/>
        </w:rPr>
        <w:t>пального района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за </w:t>
      </w:r>
      <w:r w:rsidR="00832137">
        <w:rPr>
          <w:rFonts w:ascii="Times New Roman" w:hAnsi="Times New Roman" w:cs="Times New Roman"/>
          <w:b/>
          <w:sz w:val="26"/>
          <w:szCs w:val="26"/>
        </w:rPr>
        <w:t>9 месяцев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3B1B79">
        <w:rPr>
          <w:rFonts w:ascii="Times New Roman" w:hAnsi="Times New Roman" w:cs="Times New Roman"/>
          <w:b/>
          <w:sz w:val="26"/>
          <w:szCs w:val="26"/>
        </w:rPr>
        <w:t>4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года»</w:t>
      </w:r>
    </w:p>
    <w:p w14:paraId="2B287907" w14:textId="77777777" w:rsidR="00365DE3" w:rsidRPr="00365DE3" w:rsidRDefault="00365DE3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8AE36B" w14:textId="6D7E0B28" w:rsidR="00BD5746" w:rsidRPr="005D2D51" w:rsidRDefault="00BD5746" w:rsidP="00BD5746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5D2D51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6661F1" w:rsidRPr="005D2D51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 w:rsidR="006661F1" w:rsidRPr="005D2D51">
        <w:rPr>
          <w:rFonts w:ascii="Times New Roman" w:hAnsi="Times New Roman" w:cs="Times New Roman"/>
          <w:sz w:val="26"/>
          <w:szCs w:val="26"/>
        </w:rPr>
        <w:t xml:space="preserve"> </w:t>
      </w:r>
      <w:r w:rsidR="0004053D" w:rsidRPr="005D2D51">
        <w:rPr>
          <w:rStyle w:val="markedcontent"/>
          <w:rFonts w:ascii="Times New Roman" w:hAnsi="Times New Roman" w:cs="Times New Roman"/>
          <w:sz w:val="26"/>
          <w:szCs w:val="26"/>
        </w:rPr>
        <w:t>с пунктом 1.2.</w:t>
      </w:r>
      <w:r w:rsidR="00832137" w:rsidRPr="005D2D51">
        <w:rPr>
          <w:rStyle w:val="markedcontent"/>
          <w:rFonts w:ascii="Times New Roman" w:hAnsi="Times New Roman" w:cs="Times New Roman"/>
          <w:sz w:val="26"/>
          <w:szCs w:val="26"/>
        </w:rPr>
        <w:t>8</w:t>
      </w:r>
      <w:r w:rsidR="0066248A" w:rsidRPr="005D2D51">
        <w:rPr>
          <w:rStyle w:val="markedcontent"/>
          <w:rFonts w:ascii="Times New Roman" w:hAnsi="Times New Roman" w:cs="Times New Roman"/>
          <w:sz w:val="26"/>
          <w:szCs w:val="26"/>
        </w:rPr>
        <w:t>.</w:t>
      </w:r>
      <w:r w:rsidR="006661F1" w:rsidRPr="005D2D51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Унечского района</w:t>
      </w:r>
      <w:r w:rsidR="006661F1" w:rsidRPr="005D2D51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5D2D51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5D2D51" w:rsidRPr="005D2D51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6661F1" w:rsidRPr="005D2D51">
        <w:rPr>
          <w:rStyle w:val="markedcontent"/>
          <w:rFonts w:ascii="Times New Roman" w:hAnsi="Times New Roman" w:cs="Times New Roman"/>
          <w:sz w:val="26"/>
          <w:szCs w:val="26"/>
        </w:rPr>
        <w:t xml:space="preserve"> год.</w:t>
      </w:r>
    </w:p>
    <w:p w14:paraId="23BD9DB7" w14:textId="7B328590" w:rsidR="0066248A" w:rsidRPr="005D2D51" w:rsidRDefault="006661F1" w:rsidP="00BD5746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5D2D51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 w:rsidRPr="005D2D51">
        <w:rPr>
          <w:rStyle w:val="markedcontent"/>
          <w:rFonts w:ascii="Times New Roman" w:hAnsi="Times New Roman" w:cs="Times New Roman"/>
          <w:sz w:val="26"/>
          <w:szCs w:val="26"/>
        </w:rPr>
        <w:t xml:space="preserve">од проведения: </w:t>
      </w:r>
      <w:r w:rsidR="00832137" w:rsidRPr="005D2D51">
        <w:rPr>
          <w:rStyle w:val="markedcontent"/>
          <w:rFonts w:ascii="Times New Roman" w:hAnsi="Times New Roman" w:cs="Times New Roman"/>
          <w:sz w:val="26"/>
          <w:szCs w:val="26"/>
        </w:rPr>
        <w:t>ноябрь</w:t>
      </w:r>
      <w:r w:rsidRPr="005D2D51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5D2D51" w:rsidRPr="005D2D51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5D2D51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1AE69D79" w14:textId="1C33E328" w:rsidR="00BD5746" w:rsidRPr="005D2D51" w:rsidRDefault="006661F1" w:rsidP="00BD57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D2D51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5D2D51">
        <w:rPr>
          <w:rFonts w:ascii="Times New Roman" w:hAnsi="Times New Roman" w:cs="Times New Roman"/>
          <w:sz w:val="26"/>
          <w:szCs w:val="26"/>
        </w:rPr>
        <w:br/>
      </w:r>
      <w:r w:rsidRPr="005D2D51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</w:p>
    <w:p w14:paraId="4AB7D4A3" w14:textId="36F2E948" w:rsidR="006B0FA9" w:rsidRPr="005D2D51" w:rsidRDefault="006B0FA9" w:rsidP="00BD574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2D51">
        <w:rPr>
          <w:rFonts w:ascii="Times New Roman" w:eastAsia="Times New Roman" w:hAnsi="Times New Roman" w:cs="Times New Roman"/>
          <w:sz w:val="26"/>
          <w:szCs w:val="26"/>
        </w:rPr>
        <w:t xml:space="preserve">Отчеты об исполнении бюджета городского и сельских поселений (8 администраций) за </w:t>
      </w:r>
      <w:r w:rsidR="00B55385" w:rsidRPr="005D2D51">
        <w:rPr>
          <w:rFonts w:ascii="Times New Roman" w:eastAsia="Times New Roman" w:hAnsi="Times New Roman" w:cs="Times New Roman"/>
          <w:sz w:val="26"/>
          <w:szCs w:val="26"/>
        </w:rPr>
        <w:t>9 месяцев</w:t>
      </w:r>
      <w:r w:rsidRPr="005D2D51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5D2D51" w:rsidRPr="005D2D51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5D2D51">
        <w:rPr>
          <w:rFonts w:ascii="Times New Roman" w:eastAsia="Times New Roman" w:hAnsi="Times New Roman" w:cs="Times New Roman"/>
          <w:sz w:val="26"/>
          <w:szCs w:val="26"/>
        </w:rPr>
        <w:t xml:space="preserve"> года для проведения проверки и подготовки заключения представлены в Контро</w:t>
      </w:r>
      <w:r w:rsidR="00D105FC" w:rsidRPr="005D2D51">
        <w:rPr>
          <w:rFonts w:ascii="Times New Roman" w:eastAsia="Times New Roman" w:hAnsi="Times New Roman" w:cs="Times New Roman"/>
          <w:sz w:val="26"/>
          <w:szCs w:val="26"/>
        </w:rPr>
        <w:t>льно-счетную палату Унечского</w:t>
      </w:r>
      <w:r w:rsidRPr="005D2D51">
        <w:rPr>
          <w:rFonts w:ascii="Times New Roman" w:eastAsia="Times New Roman" w:hAnsi="Times New Roman" w:cs="Times New Roman"/>
          <w:sz w:val="26"/>
          <w:szCs w:val="26"/>
        </w:rPr>
        <w:t xml:space="preserve"> района с соблюдением установленного срока.</w:t>
      </w:r>
    </w:p>
    <w:p w14:paraId="09655BEB" w14:textId="5A240D12" w:rsidR="00655C63" w:rsidRPr="005D2D51" w:rsidRDefault="00655C63" w:rsidP="00BD5746">
      <w:pPr>
        <w:pStyle w:val="2"/>
        <w:spacing w:line="276" w:lineRule="auto"/>
        <w:rPr>
          <w:sz w:val="26"/>
          <w:szCs w:val="26"/>
        </w:rPr>
      </w:pPr>
      <w:r w:rsidRPr="005D2D51">
        <w:rPr>
          <w:sz w:val="26"/>
          <w:szCs w:val="26"/>
        </w:rPr>
        <w:t xml:space="preserve">Бюджет </w:t>
      </w:r>
      <w:r w:rsidR="00384C83" w:rsidRPr="005D2D51">
        <w:rPr>
          <w:sz w:val="26"/>
          <w:szCs w:val="26"/>
        </w:rPr>
        <w:t xml:space="preserve">Унечского городского поселения Унечского муниципального района Брянской области </w:t>
      </w:r>
      <w:r w:rsidRPr="005D2D51">
        <w:rPr>
          <w:sz w:val="26"/>
          <w:szCs w:val="26"/>
        </w:rPr>
        <w:t xml:space="preserve">за </w:t>
      </w:r>
      <w:r w:rsidR="00B55385" w:rsidRPr="005D2D51">
        <w:rPr>
          <w:sz w:val="26"/>
          <w:szCs w:val="26"/>
        </w:rPr>
        <w:t>9 месяцев</w:t>
      </w:r>
      <w:r w:rsidRPr="005D2D51">
        <w:rPr>
          <w:sz w:val="26"/>
          <w:szCs w:val="26"/>
        </w:rPr>
        <w:t xml:space="preserve"> 202</w:t>
      </w:r>
      <w:r w:rsidR="005D2D51" w:rsidRPr="005D2D51">
        <w:rPr>
          <w:sz w:val="26"/>
          <w:szCs w:val="26"/>
        </w:rPr>
        <w:t>4</w:t>
      </w:r>
      <w:r w:rsidRPr="005D2D51">
        <w:rPr>
          <w:sz w:val="26"/>
          <w:szCs w:val="26"/>
        </w:rPr>
        <w:t xml:space="preserve"> года исполнен: по доходам в сумме </w:t>
      </w:r>
      <w:r w:rsidR="005D2D51" w:rsidRPr="005D2D51">
        <w:rPr>
          <w:sz w:val="26"/>
          <w:szCs w:val="26"/>
        </w:rPr>
        <w:t>156 311,4</w:t>
      </w:r>
      <w:r w:rsidRPr="005D2D51">
        <w:rPr>
          <w:sz w:val="26"/>
          <w:szCs w:val="26"/>
        </w:rPr>
        <w:t xml:space="preserve"> </w:t>
      </w:r>
      <w:r w:rsidRPr="005D2D51">
        <w:rPr>
          <w:bCs/>
          <w:sz w:val="26"/>
          <w:szCs w:val="26"/>
        </w:rPr>
        <w:t>тыс. р</w:t>
      </w:r>
      <w:r w:rsidRPr="005D2D51">
        <w:rPr>
          <w:sz w:val="26"/>
          <w:szCs w:val="26"/>
        </w:rPr>
        <w:t xml:space="preserve">уб., или </w:t>
      </w:r>
      <w:r w:rsidR="005D2D51" w:rsidRPr="005D2D51">
        <w:rPr>
          <w:sz w:val="26"/>
          <w:szCs w:val="26"/>
        </w:rPr>
        <w:t>38,0</w:t>
      </w:r>
      <w:r w:rsidRPr="005D2D51">
        <w:rPr>
          <w:sz w:val="26"/>
          <w:szCs w:val="26"/>
        </w:rPr>
        <w:t xml:space="preserve"> % к прогнозным показателям; по расходам в сумме </w:t>
      </w:r>
      <w:r w:rsidR="005D2D51" w:rsidRPr="005D2D51">
        <w:rPr>
          <w:sz w:val="26"/>
          <w:szCs w:val="26"/>
        </w:rPr>
        <w:t>177 767,8</w:t>
      </w:r>
      <w:r w:rsidRPr="005D2D51">
        <w:rPr>
          <w:bCs/>
          <w:sz w:val="26"/>
          <w:szCs w:val="26"/>
        </w:rPr>
        <w:t xml:space="preserve"> тыс.</w:t>
      </w:r>
      <w:r w:rsidRPr="005D2D51">
        <w:rPr>
          <w:b/>
          <w:bCs/>
          <w:sz w:val="26"/>
          <w:szCs w:val="26"/>
        </w:rPr>
        <w:t xml:space="preserve"> </w:t>
      </w:r>
      <w:r w:rsidRPr="005D2D51">
        <w:rPr>
          <w:sz w:val="26"/>
          <w:szCs w:val="26"/>
        </w:rPr>
        <w:t xml:space="preserve">руб., или </w:t>
      </w:r>
      <w:r w:rsidR="005D2D51" w:rsidRPr="005D2D51">
        <w:rPr>
          <w:sz w:val="26"/>
          <w:szCs w:val="26"/>
        </w:rPr>
        <w:t>40,0</w:t>
      </w:r>
      <w:r w:rsidRPr="005D2D51">
        <w:rPr>
          <w:sz w:val="26"/>
          <w:szCs w:val="26"/>
        </w:rPr>
        <w:t xml:space="preserve"> % к годовым </w:t>
      </w:r>
      <w:r w:rsidR="00B55385" w:rsidRPr="005D2D51">
        <w:rPr>
          <w:sz w:val="26"/>
          <w:szCs w:val="26"/>
        </w:rPr>
        <w:t xml:space="preserve">плановым </w:t>
      </w:r>
      <w:r w:rsidRPr="005D2D51">
        <w:rPr>
          <w:sz w:val="26"/>
          <w:szCs w:val="26"/>
        </w:rPr>
        <w:t xml:space="preserve">назначениям сводной бюджетной росписи; превышение расходов над доходами в сумме </w:t>
      </w:r>
      <w:r w:rsidR="005D2D51" w:rsidRPr="005D2D51">
        <w:rPr>
          <w:sz w:val="26"/>
          <w:szCs w:val="26"/>
        </w:rPr>
        <w:t>21 456,4</w:t>
      </w:r>
      <w:r w:rsidRPr="005D2D51">
        <w:rPr>
          <w:sz w:val="26"/>
          <w:szCs w:val="26"/>
        </w:rPr>
        <w:t xml:space="preserve"> тыс. руб.</w:t>
      </w:r>
    </w:p>
    <w:p w14:paraId="1083ECAA" w14:textId="43CC2821" w:rsidR="004376AC" w:rsidRPr="005D2D51" w:rsidRDefault="004376AC" w:rsidP="00BD5746">
      <w:pPr>
        <w:pStyle w:val="a5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2D51">
        <w:rPr>
          <w:rFonts w:ascii="Times New Roman" w:hAnsi="Times New Roman" w:cs="Times New Roman"/>
          <w:sz w:val="26"/>
          <w:szCs w:val="26"/>
        </w:rPr>
        <w:t xml:space="preserve">Налоговых и неналоговых доходов поступило в бюджет Унечского городского поселения Унечского муниципального района Брянской области за </w:t>
      </w:r>
      <w:r w:rsidR="00B55385" w:rsidRPr="005D2D51">
        <w:rPr>
          <w:rFonts w:ascii="Times New Roman" w:hAnsi="Times New Roman" w:cs="Times New Roman"/>
          <w:sz w:val="26"/>
          <w:szCs w:val="26"/>
        </w:rPr>
        <w:t>9 месяцев</w:t>
      </w:r>
      <w:r w:rsidRPr="005D2D51">
        <w:rPr>
          <w:rFonts w:ascii="Times New Roman" w:hAnsi="Times New Roman" w:cs="Times New Roman"/>
          <w:sz w:val="26"/>
          <w:szCs w:val="26"/>
        </w:rPr>
        <w:t xml:space="preserve"> 202</w:t>
      </w:r>
      <w:r w:rsidR="005D2D51" w:rsidRPr="005D2D51">
        <w:rPr>
          <w:rFonts w:ascii="Times New Roman" w:hAnsi="Times New Roman" w:cs="Times New Roman"/>
          <w:sz w:val="26"/>
          <w:szCs w:val="26"/>
        </w:rPr>
        <w:t>4</w:t>
      </w:r>
      <w:r w:rsidRPr="005D2D51">
        <w:rPr>
          <w:rFonts w:ascii="Times New Roman" w:hAnsi="Times New Roman" w:cs="Times New Roman"/>
          <w:sz w:val="26"/>
          <w:szCs w:val="26"/>
        </w:rPr>
        <w:t xml:space="preserve"> года </w:t>
      </w:r>
      <w:r w:rsidR="005D2D51" w:rsidRPr="005D2D51">
        <w:rPr>
          <w:rFonts w:ascii="Times New Roman" w:hAnsi="Times New Roman" w:cs="Times New Roman"/>
          <w:sz w:val="26"/>
          <w:szCs w:val="26"/>
        </w:rPr>
        <w:t>49 498,5</w:t>
      </w:r>
      <w:r w:rsidRPr="005D2D51">
        <w:rPr>
          <w:rFonts w:ascii="Times New Roman" w:hAnsi="Times New Roman" w:cs="Times New Roman"/>
          <w:sz w:val="26"/>
          <w:szCs w:val="26"/>
        </w:rPr>
        <w:t xml:space="preserve"> тыс. руб., (процент исполнения </w:t>
      </w:r>
      <w:r w:rsidR="005D2D51" w:rsidRPr="005D2D51">
        <w:rPr>
          <w:rFonts w:ascii="Times New Roman" w:hAnsi="Times New Roman" w:cs="Times New Roman"/>
          <w:sz w:val="26"/>
          <w:szCs w:val="26"/>
        </w:rPr>
        <w:t>59,5</w:t>
      </w:r>
      <w:r w:rsidR="00B55385" w:rsidRPr="005D2D51">
        <w:rPr>
          <w:rFonts w:ascii="Times New Roman" w:hAnsi="Times New Roman" w:cs="Times New Roman"/>
          <w:sz w:val="26"/>
          <w:szCs w:val="26"/>
        </w:rPr>
        <w:t xml:space="preserve"> </w:t>
      </w:r>
      <w:r w:rsidRPr="005D2D51">
        <w:rPr>
          <w:rFonts w:ascii="Times New Roman" w:hAnsi="Times New Roman" w:cs="Times New Roman"/>
          <w:sz w:val="26"/>
          <w:szCs w:val="26"/>
        </w:rPr>
        <w:t xml:space="preserve">%). </w:t>
      </w:r>
    </w:p>
    <w:p w14:paraId="286C7B08" w14:textId="77777777" w:rsidR="005D2D51" w:rsidRPr="005D2D51" w:rsidRDefault="005D2D51" w:rsidP="005D2D51">
      <w:pPr>
        <w:widowControl w:val="0"/>
        <w:spacing w:after="0"/>
        <w:ind w:right="180" w:firstLine="74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5D2D5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За отчетный период поступило налоговых доходов в бюджет Унечского городского поселения Унечского муниципального района Брянской области на общую сумму </w:t>
      </w:r>
      <w:r w:rsidRPr="005D2D51">
        <w:rPr>
          <w:rFonts w:ascii="Times New Roman" w:eastAsia="Times New Roman" w:hAnsi="Times New Roman" w:cs="Times New Roman"/>
          <w:sz w:val="26"/>
          <w:szCs w:val="26"/>
          <w:lang w:eastAsia="x-none"/>
        </w:rPr>
        <w:t>47 097,1 тыс.</w:t>
      </w:r>
      <w:r w:rsidRPr="005D2D5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руб. (их удельный вес в объеме собственных доходов </w:t>
      </w:r>
      <w:r w:rsidRPr="005D2D51">
        <w:rPr>
          <w:rFonts w:ascii="Times New Roman" w:eastAsia="Times New Roman" w:hAnsi="Times New Roman" w:cs="Times New Roman"/>
          <w:sz w:val="26"/>
          <w:szCs w:val="26"/>
          <w:lang w:eastAsia="x-none"/>
        </w:rPr>
        <w:t>95,1</w:t>
      </w:r>
      <w:r w:rsidRPr="005D2D5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%), неналоговых доходов </w:t>
      </w:r>
      <w:r w:rsidRPr="005D2D51">
        <w:rPr>
          <w:rFonts w:ascii="Times New Roman" w:eastAsia="Times New Roman" w:hAnsi="Times New Roman" w:cs="Times New Roman"/>
          <w:sz w:val="26"/>
          <w:szCs w:val="26"/>
          <w:lang w:eastAsia="x-none"/>
        </w:rPr>
        <w:t>2 401,4 тыс.</w:t>
      </w:r>
      <w:r w:rsidRPr="005D2D5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руб. (их удельный вес </w:t>
      </w:r>
      <w:r w:rsidRPr="005D2D51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4,9 </w:t>
      </w:r>
      <w:r w:rsidRPr="005D2D5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%). Выполнение годовых плановых назначений по налоговым доходам составило </w:t>
      </w:r>
      <w:r w:rsidRPr="005D2D51">
        <w:rPr>
          <w:rFonts w:ascii="Times New Roman" w:eastAsia="Times New Roman" w:hAnsi="Times New Roman" w:cs="Times New Roman"/>
          <w:sz w:val="26"/>
          <w:szCs w:val="26"/>
          <w:lang w:eastAsia="x-none"/>
        </w:rPr>
        <w:t>57,9</w:t>
      </w:r>
      <w:r w:rsidRPr="005D2D5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%, по неналоговым доходам –</w:t>
      </w:r>
      <w:r w:rsidRPr="005D2D51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122,1 </w:t>
      </w:r>
      <w:r w:rsidRPr="005D2D5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%.</w:t>
      </w:r>
    </w:p>
    <w:p w14:paraId="12672080" w14:textId="1C569F0B" w:rsidR="004376AC" w:rsidRPr="005D2D51" w:rsidRDefault="004376AC" w:rsidP="00BD5746">
      <w:pPr>
        <w:pStyle w:val="a5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2D51">
        <w:rPr>
          <w:rFonts w:ascii="Times New Roman" w:hAnsi="Times New Roman" w:cs="Times New Roman"/>
          <w:sz w:val="26"/>
          <w:szCs w:val="26"/>
        </w:rPr>
        <w:t xml:space="preserve">Безвозмездные поступления за </w:t>
      </w:r>
      <w:r w:rsidR="00B55385" w:rsidRPr="005D2D51">
        <w:rPr>
          <w:rFonts w:ascii="Times New Roman" w:hAnsi="Times New Roman" w:cs="Times New Roman"/>
          <w:sz w:val="26"/>
          <w:szCs w:val="26"/>
        </w:rPr>
        <w:t>9 месяцев</w:t>
      </w:r>
      <w:r w:rsidRPr="005D2D51">
        <w:rPr>
          <w:rFonts w:ascii="Times New Roman" w:hAnsi="Times New Roman" w:cs="Times New Roman"/>
          <w:sz w:val="26"/>
          <w:szCs w:val="26"/>
        </w:rPr>
        <w:t xml:space="preserve"> 202</w:t>
      </w:r>
      <w:r w:rsidR="005D2D51" w:rsidRPr="005D2D51">
        <w:rPr>
          <w:rFonts w:ascii="Times New Roman" w:hAnsi="Times New Roman" w:cs="Times New Roman"/>
          <w:sz w:val="26"/>
          <w:szCs w:val="26"/>
        </w:rPr>
        <w:t>4</w:t>
      </w:r>
      <w:r w:rsidRPr="005D2D51">
        <w:rPr>
          <w:rFonts w:ascii="Times New Roman" w:hAnsi="Times New Roman" w:cs="Times New Roman"/>
          <w:sz w:val="26"/>
          <w:szCs w:val="26"/>
        </w:rPr>
        <w:t xml:space="preserve"> года составили </w:t>
      </w:r>
      <w:r w:rsidR="005D2D51" w:rsidRPr="005D2D51">
        <w:rPr>
          <w:rFonts w:ascii="Times New Roman" w:hAnsi="Times New Roman" w:cs="Times New Roman"/>
          <w:sz w:val="26"/>
          <w:szCs w:val="26"/>
        </w:rPr>
        <w:t>106 812,9</w:t>
      </w:r>
      <w:r w:rsidR="005A692A" w:rsidRPr="005D2D51">
        <w:rPr>
          <w:rFonts w:ascii="Times New Roman" w:hAnsi="Times New Roman" w:cs="Times New Roman"/>
          <w:sz w:val="26"/>
          <w:szCs w:val="26"/>
        </w:rPr>
        <w:t xml:space="preserve"> тыс. руб., или </w:t>
      </w:r>
      <w:r w:rsidR="005D2D51" w:rsidRPr="005D2D51">
        <w:rPr>
          <w:rFonts w:ascii="Times New Roman" w:hAnsi="Times New Roman" w:cs="Times New Roman"/>
          <w:sz w:val="26"/>
          <w:szCs w:val="26"/>
        </w:rPr>
        <w:t>32,5</w:t>
      </w:r>
      <w:r w:rsidR="00336AB5" w:rsidRPr="005D2D51">
        <w:rPr>
          <w:rFonts w:ascii="Times New Roman" w:hAnsi="Times New Roman" w:cs="Times New Roman"/>
          <w:sz w:val="26"/>
          <w:szCs w:val="26"/>
        </w:rPr>
        <w:t xml:space="preserve"> </w:t>
      </w:r>
      <w:r w:rsidRPr="005D2D51">
        <w:rPr>
          <w:rFonts w:ascii="Times New Roman" w:hAnsi="Times New Roman" w:cs="Times New Roman"/>
          <w:sz w:val="26"/>
          <w:szCs w:val="26"/>
        </w:rPr>
        <w:t xml:space="preserve">% </w:t>
      </w:r>
      <w:r w:rsidRPr="005D2D51">
        <w:rPr>
          <w:rStyle w:val="markedcontent"/>
          <w:rFonts w:ascii="Times New Roman" w:hAnsi="Times New Roman" w:cs="Times New Roman"/>
          <w:sz w:val="26"/>
          <w:szCs w:val="26"/>
        </w:rPr>
        <w:t>прогнозных назначений.</w:t>
      </w:r>
    </w:p>
    <w:p w14:paraId="19568127" w14:textId="1EFB66A5" w:rsidR="00106C6E" w:rsidRPr="005D2D51" w:rsidRDefault="00106C6E" w:rsidP="00BD574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2D51">
        <w:rPr>
          <w:rFonts w:ascii="Times New Roman" w:hAnsi="Times New Roman" w:cs="Times New Roman"/>
          <w:sz w:val="26"/>
          <w:szCs w:val="26"/>
        </w:rPr>
        <w:t xml:space="preserve">Расходная часть бюджета </w:t>
      </w:r>
      <w:r w:rsidR="00684B3B" w:rsidRPr="005D2D51">
        <w:rPr>
          <w:rFonts w:ascii="Times New Roman" w:hAnsi="Times New Roman" w:cs="Times New Roman"/>
          <w:sz w:val="26"/>
          <w:szCs w:val="26"/>
        </w:rPr>
        <w:t>Унечского городского поселения Унечского муниципального района</w:t>
      </w:r>
      <w:r w:rsidR="00684B3B" w:rsidRPr="005D2D51">
        <w:rPr>
          <w:sz w:val="26"/>
          <w:szCs w:val="26"/>
        </w:rPr>
        <w:t xml:space="preserve"> </w:t>
      </w:r>
      <w:r w:rsidR="00684B3B" w:rsidRPr="005D2D51">
        <w:rPr>
          <w:rFonts w:ascii="Times New Roman" w:hAnsi="Times New Roman" w:cs="Times New Roman"/>
          <w:sz w:val="26"/>
          <w:szCs w:val="26"/>
        </w:rPr>
        <w:t xml:space="preserve">исполнена на </w:t>
      </w:r>
      <w:r w:rsidR="005D2D51" w:rsidRPr="005D2D51">
        <w:rPr>
          <w:rFonts w:ascii="Times New Roman" w:hAnsi="Times New Roman" w:cs="Times New Roman"/>
          <w:sz w:val="26"/>
          <w:szCs w:val="26"/>
        </w:rPr>
        <w:t>40,0</w:t>
      </w:r>
      <w:r w:rsidRPr="005D2D51">
        <w:rPr>
          <w:rFonts w:ascii="Times New Roman" w:hAnsi="Times New Roman" w:cs="Times New Roman"/>
          <w:sz w:val="26"/>
          <w:szCs w:val="26"/>
        </w:rPr>
        <w:t xml:space="preserve"> процент</w:t>
      </w:r>
      <w:r w:rsidR="005D2D51" w:rsidRPr="005D2D51">
        <w:rPr>
          <w:rFonts w:ascii="Times New Roman" w:hAnsi="Times New Roman" w:cs="Times New Roman"/>
          <w:sz w:val="26"/>
          <w:szCs w:val="26"/>
        </w:rPr>
        <w:t>ов</w:t>
      </w:r>
      <w:r w:rsidRPr="005D2D51">
        <w:rPr>
          <w:rFonts w:ascii="Times New Roman" w:hAnsi="Times New Roman" w:cs="Times New Roman"/>
          <w:sz w:val="26"/>
          <w:szCs w:val="26"/>
        </w:rPr>
        <w:t>.</w:t>
      </w:r>
    </w:p>
    <w:p w14:paraId="63F030D1" w14:textId="2711E016" w:rsidR="00BD5746" w:rsidRPr="005F49BD" w:rsidRDefault="00106C6E" w:rsidP="00BD574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2D51">
        <w:rPr>
          <w:rFonts w:ascii="Times New Roman" w:hAnsi="Times New Roman" w:cs="Times New Roman"/>
          <w:sz w:val="26"/>
          <w:szCs w:val="26"/>
        </w:rPr>
        <w:t xml:space="preserve">Объем расходов бюджета </w:t>
      </w:r>
      <w:r w:rsidR="00684B3B" w:rsidRPr="005D2D51">
        <w:rPr>
          <w:rFonts w:ascii="Times New Roman" w:hAnsi="Times New Roman" w:cs="Times New Roman"/>
          <w:sz w:val="26"/>
          <w:szCs w:val="26"/>
        </w:rPr>
        <w:t>Унечского городского поселения</w:t>
      </w:r>
      <w:r w:rsidRPr="005D2D51">
        <w:rPr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 за </w:t>
      </w:r>
      <w:r w:rsidR="00B55385" w:rsidRPr="005D2D51">
        <w:rPr>
          <w:rFonts w:ascii="Times New Roman" w:hAnsi="Times New Roman" w:cs="Times New Roman"/>
          <w:sz w:val="26"/>
          <w:szCs w:val="26"/>
        </w:rPr>
        <w:t>9 месяцев</w:t>
      </w:r>
      <w:r w:rsidR="00684B3B" w:rsidRPr="005D2D51">
        <w:rPr>
          <w:rFonts w:ascii="Times New Roman" w:hAnsi="Times New Roman" w:cs="Times New Roman"/>
          <w:sz w:val="26"/>
          <w:szCs w:val="26"/>
        </w:rPr>
        <w:t xml:space="preserve"> 202</w:t>
      </w:r>
      <w:r w:rsidR="005D2D51" w:rsidRPr="005D2D51">
        <w:rPr>
          <w:rFonts w:ascii="Times New Roman" w:hAnsi="Times New Roman" w:cs="Times New Roman"/>
          <w:sz w:val="26"/>
          <w:szCs w:val="26"/>
        </w:rPr>
        <w:t>4</w:t>
      </w:r>
      <w:r w:rsidR="00684B3B" w:rsidRPr="005D2D51">
        <w:rPr>
          <w:rFonts w:ascii="Times New Roman" w:hAnsi="Times New Roman" w:cs="Times New Roman"/>
          <w:sz w:val="26"/>
          <w:szCs w:val="26"/>
        </w:rPr>
        <w:t xml:space="preserve"> года составил </w:t>
      </w:r>
      <w:r w:rsidR="005D2D51" w:rsidRPr="005F49BD">
        <w:rPr>
          <w:rFonts w:ascii="Times New Roman" w:hAnsi="Times New Roman" w:cs="Times New Roman"/>
          <w:sz w:val="26"/>
          <w:szCs w:val="26"/>
        </w:rPr>
        <w:t>177 767,8</w:t>
      </w:r>
      <w:r w:rsidR="00B55385" w:rsidRPr="005F49BD">
        <w:rPr>
          <w:rFonts w:ascii="Times New Roman" w:hAnsi="Times New Roman" w:cs="Times New Roman"/>
          <w:sz w:val="26"/>
          <w:szCs w:val="26"/>
        </w:rPr>
        <w:t>,0</w:t>
      </w:r>
      <w:r w:rsidRPr="005F49BD">
        <w:rPr>
          <w:rFonts w:ascii="Times New Roman" w:hAnsi="Times New Roman" w:cs="Times New Roman"/>
          <w:sz w:val="26"/>
          <w:szCs w:val="26"/>
        </w:rPr>
        <w:t xml:space="preserve"> тыс. руб. при плановых назначениях </w:t>
      </w:r>
      <w:r w:rsidR="005D2D51" w:rsidRPr="005F49BD">
        <w:rPr>
          <w:rFonts w:ascii="Times New Roman" w:hAnsi="Times New Roman" w:cs="Times New Roman"/>
          <w:sz w:val="26"/>
          <w:szCs w:val="26"/>
        </w:rPr>
        <w:t>444 912,5</w:t>
      </w:r>
      <w:r w:rsidR="005A5169" w:rsidRPr="005F49BD">
        <w:rPr>
          <w:rFonts w:ascii="Times New Roman" w:hAnsi="Times New Roman" w:cs="Times New Roman"/>
          <w:sz w:val="28"/>
          <w:szCs w:val="26"/>
        </w:rPr>
        <w:t xml:space="preserve"> </w:t>
      </w:r>
      <w:r w:rsidR="005A5169" w:rsidRPr="005F49BD">
        <w:rPr>
          <w:rFonts w:ascii="Times New Roman" w:hAnsi="Times New Roman" w:cs="Times New Roman"/>
          <w:sz w:val="26"/>
          <w:szCs w:val="26"/>
        </w:rPr>
        <w:t xml:space="preserve">тыс. руб. </w:t>
      </w:r>
    </w:p>
    <w:p w14:paraId="37359F5E" w14:textId="64E5A272" w:rsidR="005A5169" w:rsidRPr="005F49BD" w:rsidRDefault="00BD5746" w:rsidP="00BD574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49BD">
        <w:rPr>
          <w:rFonts w:ascii="Times New Roman" w:hAnsi="Times New Roman" w:cs="Times New Roman"/>
          <w:sz w:val="26"/>
          <w:szCs w:val="26"/>
        </w:rPr>
        <w:t>В 202</w:t>
      </w:r>
      <w:r w:rsidR="005D2D51" w:rsidRPr="005F49BD">
        <w:rPr>
          <w:rFonts w:ascii="Times New Roman" w:hAnsi="Times New Roman" w:cs="Times New Roman"/>
          <w:sz w:val="26"/>
          <w:szCs w:val="26"/>
        </w:rPr>
        <w:t>4</w:t>
      </w:r>
      <w:r w:rsidRPr="005F49BD">
        <w:rPr>
          <w:rFonts w:ascii="Times New Roman" w:hAnsi="Times New Roman" w:cs="Times New Roman"/>
          <w:sz w:val="26"/>
          <w:szCs w:val="26"/>
        </w:rPr>
        <w:t xml:space="preserve"> году в Унечском городском поселении реализуются 4 муниципальные программы: Плановые назначения по муниципальным программам на 202</w:t>
      </w:r>
      <w:r w:rsidR="005D2D51" w:rsidRPr="005F49BD">
        <w:rPr>
          <w:rFonts w:ascii="Times New Roman" w:hAnsi="Times New Roman" w:cs="Times New Roman"/>
          <w:sz w:val="26"/>
          <w:szCs w:val="26"/>
        </w:rPr>
        <w:t>4</w:t>
      </w:r>
      <w:r w:rsidRPr="005F49BD">
        <w:rPr>
          <w:rFonts w:ascii="Times New Roman" w:hAnsi="Times New Roman" w:cs="Times New Roman"/>
          <w:sz w:val="26"/>
          <w:szCs w:val="26"/>
        </w:rPr>
        <w:t xml:space="preserve"> год предусмотрены в сумме </w:t>
      </w:r>
      <w:r w:rsidR="005D2D51" w:rsidRPr="005F49BD">
        <w:rPr>
          <w:rFonts w:ascii="Times New Roman" w:hAnsi="Times New Roman" w:cs="Times New Roman"/>
          <w:sz w:val="26"/>
          <w:szCs w:val="26"/>
        </w:rPr>
        <w:t>443 359,1</w:t>
      </w:r>
      <w:r w:rsidRPr="005F49BD">
        <w:rPr>
          <w:rFonts w:ascii="Times New Roman" w:hAnsi="Times New Roman" w:cs="Times New Roman"/>
          <w:sz w:val="26"/>
          <w:szCs w:val="26"/>
        </w:rPr>
        <w:t xml:space="preserve"> тыс. руб. Кассовое исполнение за </w:t>
      </w:r>
      <w:r w:rsidR="00B55385" w:rsidRPr="005F49BD">
        <w:rPr>
          <w:rFonts w:ascii="Times New Roman" w:hAnsi="Times New Roman" w:cs="Times New Roman"/>
          <w:sz w:val="26"/>
          <w:szCs w:val="26"/>
        </w:rPr>
        <w:t>9 месяцев</w:t>
      </w:r>
      <w:r w:rsidRPr="005F49BD">
        <w:rPr>
          <w:rFonts w:ascii="Times New Roman" w:hAnsi="Times New Roman" w:cs="Times New Roman"/>
          <w:sz w:val="26"/>
          <w:szCs w:val="26"/>
        </w:rPr>
        <w:t xml:space="preserve"> 202</w:t>
      </w:r>
      <w:r w:rsidR="005D2D51" w:rsidRPr="005F49BD">
        <w:rPr>
          <w:rFonts w:ascii="Times New Roman" w:hAnsi="Times New Roman" w:cs="Times New Roman"/>
          <w:sz w:val="26"/>
          <w:szCs w:val="26"/>
        </w:rPr>
        <w:t>4</w:t>
      </w:r>
      <w:r w:rsidRPr="005F49BD">
        <w:rPr>
          <w:rFonts w:ascii="Times New Roman" w:hAnsi="Times New Roman" w:cs="Times New Roman"/>
          <w:sz w:val="26"/>
          <w:szCs w:val="26"/>
        </w:rPr>
        <w:t xml:space="preserve"> года по муниципальным программам составляет </w:t>
      </w:r>
      <w:r w:rsidR="005F49BD" w:rsidRPr="005F49BD">
        <w:rPr>
          <w:rFonts w:ascii="Times New Roman" w:hAnsi="Times New Roman" w:cs="Times New Roman"/>
          <w:sz w:val="26"/>
          <w:szCs w:val="26"/>
        </w:rPr>
        <w:t>40,0</w:t>
      </w:r>
      <w:r w:rsidRPr="005F49BD">
        <w:rPr>
          <w:rFonts w:ascii="Times New Roman" w:hAnsi="Times New Roman" w:cs="Times New Roman"/>
          <w:sz w:val="26"/>
          <w:szCs w:val="26"/>
        </w:rPr>
        <w:t xml:space="preserve"> % к плану или </w:t>
      </w:r>
      <w:r w:rsidR="005F49BD" w:rsidRPr="005F49BD">
        <w:rPr>
          <w:rFonts w:ascii="Times New Roman" w:hAnsi="Times New Roman" w:cs="Times New Roman"/>
          <w:sz w:val="26"/>
          <w:szCs w:val="26"/>
        </w:rPr>
        <w:lastRenderedPageBreak/>
        <w:t>177 236,6</w:t>
      </w:r>
      <w:r w:rsidRPr="005F49BD">
        <w:rPr>
          <w:rFonts w:ascii="Times New Roman" w:hAnsi="Times New Roman" w:cs="Times New Roman"/>
          <w:sz w:val="26"/>
          <w:szCs w:val="26"/>
        </w:rPr>
        <w:t xml:space="preserve"> тыс. руб. и 99,</w:t>
      </w:r>
      <w:r w:rsidR="005F49BD" w:rsidRPr="005F49BD">
        <w:rPr>
          <w:rFonts w:ascii="Times New Roman" w:hAnsi="Times New Roman" w:cs="Times New Roman"/>
          <w:sz w:val="26"/>
          <w:szCs w:val="26"/>
        </w:rPr>
        <w:t>7</w:t>
      </w:r>
      <w:r w:rsidRPr="005F49BD">
        <w:rPr>
          <w:rFonts w:ascii="Times New Roman" w:hAnsi="Times New Roman" w:cs="Times New Roman"/>
          <w:sz w:val="26"/>
          <w:szCs w:val="26"/>
        </w:rPr>
        <w:t xml:space="preserve">% в общем объеме расходов бюджета. </w:t>
      </w:r>
      <w:r w:rsidR="005A5169" w:rsidRPr="005F49BD">
        <w:rPr>
          <w:rFonts w:ascii="Times New Roman" w:hAnsi="Times New Roman" w:cs="Times New Roman"/>
          <w:sz w:val="26"/>
          <w:szCs w:val="26"/>
        </w:rPr>
        <w:t>В общем объеме расходов бюджета непрограммная деятельность составляет 0,</w:t>
      </w:r>
      <w:r w:rsidR="005F49BD" w:rsidRPr="005F49BD">
        <w:rPr>
          <w:rFonts w:ascii="Times New Roman" w:hAnsi="Times New Roman" w:cs="Times New Roman"/>
          <w:sz w:val="26"/>
          <w:szCs w:val="26"/>
        </w:rPr>
        <w:t>3</w:t>
      </w:r>
      <w:r w:rsidR="005A5169" w:rsidRPr="005F49BD">
        <w:rPr>
          <w:rFonts w:ascii="Times New Roman" w:hAnsi="Times New Roman" w:cs="Times New Roman"/>
          <w:sz w:val="26"/>
          <w:szCs w:val="26"/>
        </w:rPr>
        <w:t xml:space="preserve"> %.</w:t>
      </w:r>
    </w:p>
    <w:p w14:paraId="1F2FA341" w14:textId="50F9EDA0" w:rsidR="00EE37AE" w:rsidRPr="005F49BD" w:rsidRDefault="002F02E3" w:rsidP="00BD574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F49BD">
        <w:rPr>
          <w:rFonts w:ascii="Times New Roman" w:hAnsi="Times New Roman" w:cs="Times New Roman"/>
          <w:sz w:val="26"/>
          <w:szCs w:val="26"/>
        </w:rPr>
        <w:t xml:space="preserve">     </w:t>
      </w:r>
      <w:r w:rsidR="00EE37AE" w:rsidRPr="005F49BD">
        <w:rPr>
          <w:rFonts w:ascii="Times New Roman" w:hAnsi="Times New Roman" w:cs="Times New Roman"/>
          <w:sz w:val="26"/>
          <w:szCs w:val="26"/>
        </w:rPr>
        <w:t xml:space="preserve">Бюджет </w:t>
      </w:r>
      <w:r w:rsidR="00684B3B" w:rsidRPr="005F49BD">
        <w:rPr>
          <w:rFonts w:ascii="Times New Roman" w:hAnsi="Times New Roman" w:cs="Times New Roman"/>
          <w:sz w:val="26"/>
          <w:szCs w:val="26"/>
        </w:rPr>
        <w:t>Унечского городского поселения Унечского муниципального района</w:t>
      </w:r>
      <w:r w:rsidR="00684B3B" w:rsidRPr="005F49BD">
        <w:rPr>
          <w:sz w:val="26"/>
          <w:szCs w:val="26"/>
        </w:rPr>
        <w:t xml:space="preserve"> </w:t>
      </w:r>
      <w:r w:rsidR="005A692A" w:rsidRPr="005F49BD">
        <w:rPr>
          <w:rFonts w:ascii="Times New Roman" w:hAnsi="Times New Roman" w:cs="Times New Roman"/>
          <w:sz w:val="26"/>
          <w:szCs w:val="26"/>
        </w:rPr>
        <w:t>по состоянию на 01.</w:t>
      </w:r>
      <w:r w:rsidR="006B4B8D" w:rsidRPr="005F49BD">
        <w:rPr>
          <w:rFonts w:ascii="Times New Roman" w:hAnsi="Times New Roman" w:cs="Times New Roman"/>
          <w:sz w:val="26"/>
          <w:szCs w:val="26"/>
        </w:rPr>
        <w:t>10</w:t>
      </w:r>
      <w:r w:rsidR="00EE37AE" w:rsidRPr="005F49BD">
        <w:rPr>
          <w:rFonts w:ascii="Times New Roman" w:hAnsi="Times New Roman" w:cs="Times New Roman"/>
          <w:sz w:val="26"/>
          <w:szCs w:val="26"/>
        </w:rPr>
        <w:t>.202</w:t>
      </w:r>
      <w:r w:rsidR="005F49BD" w:rsidRPr="005F49BD">
        <w:rPr>
          <w:rFonts w:ascii="Times New Roman" w:hAnsi="Times New Roman" w:cs="Times New Roman"/>
          <w:sz w:val="26"/>
          <w:szCs w:val="26"/>
        </w:rPr>
        <w:t>4</w:t>
      </w:r>
      <w:r w:rsidR="00EE37AE" w:rsidRPr="005F49BD">
        <w:rPr>
          <w:rFonts w:ascii="Times New Roman" w:hAnsi="Times New Roman" w:cs="Times New Roman"/>
          <w:sz w:val="26"/>
          <w:szCs w:val="26"/>
        </w:rPr>
        <w:t xml:space="preserve"> года исполнен с дефицитом в сумме </w:t>
      </w:r>
      <w:r w:rsidR="005F49BD" w:rsidRPr="005F49BD">
        <w:rPr>
          <w:rFonts w:ascii="Times New Roman" w:hAnsi="Times New Roman" w:cs="Times New Roman"/>
          <w:sz w:val="26"/>
          <w:szCs w:val="26"/>
        </w:rPr>
        <w:t>21 456,4</w:t>
      </w:r>
      <w:r w:rsidR="00EE37AE" w:rsidRPr="005F49BD">
        <w:rPr>
          <w:rFonts w:ascii="Times New Roman" w:hAnsi="Times New Roman" w:cs="Times New Roman"/>
          <w:sz w:val="26"/>
          <w:szCs w:val="26"/>
        </w:rPr>
        <w:t xml:space="preserve"> тыс. руб. </w:t>
      </w:r>
    </w:p>
    <w:p w14:paraId="0196C0BF" w14:textId="67F18777" w:rsidR="00384C83" w:rsidRPr="005F49BD" w:rsidRDefault="00384C83" w:rsidP="00BD5746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5F49BD">
        <w:rPr>
          <w:rStyle w:val="markedcontent"/>
          <w:rFonts w:ascii="Times New Roman" w:hAnsi="Times New Roman" w:cs="Times New Roman"/>
          <w:sz w:val="26"/>
          <w:szCs w:val="26"/>
        </w:rPr>
        <w:t>Контрольно-счетной палатой Унечского района по результатам</w:t>
      </w:r>
      <w:r w:rsidRPr="005F49BD">
        <w:rPr>
          <w:rFonts w:ascii="Times New Roman" w:hAnsi="Times New Roman" w:cs="Times New Roman"/>
          <w:sz w:val="26"/>
          <w:szCs w:val="26"/>
        </w:rPr>
        <w:t xml:space="preserve"> </w:t>
      </w:r>
      <w:r w:rsidRPr="005F49BD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контроля за организацией исполнения бюджетов городского и сельских поселений </w:t>
      </w:r>
      <w:r w:rsidRPr="005F49BD">
        <w:rPr>
          <w:rFonts w:ascii="Times New Roman" w:hAnsi="Times New Roman" w:cs="Times New Roman"/>
          <w:sz w:val="26"/>
          <w:szCs w:val="26"/>
        </w:rPr>
        <w:t>Унечского муниципального района</w:t>
      </w:r>
      <w:r w:rsidRPr="005F49BD">
        <w:rPr>
          <w:rStyle w:val="markedcontent"/>
          <w:rFonts w:ascii="Times New Roman" w:hAnsi="Times New Roman" w:cs="Times New Roman"/>
          <w:sz w:val="26"/>
          <w:szCs w:val="26"/>
        </w:rPr>
        <w:t xml:space="preserve"> в 202</w:t>
      </w:r>
      <w:r w:rsidR="005F49BD" w:rsidRPr="005F49BD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5F49BD">
        <w:rPr>
          <w:rStyle w:val="markedcontent"/>
          <w:rFonts w:ascii="Times New Roman" w:hAnsi="Times New Roman" w:cs="Times New Roman"/>
          <w:sz w:val="26"/>
          <w:szCs w:val="26"/>
        </w:rPr>
        <w:t xml:space="preserve"> году подготовлены 9 заключений на отчеты об исполнении</w:t>
      </w:r>
      <w:r w:rsidRPr="005F49BD">
        <w:rPr>
          <w:rFonts w:ascii="Times New Roman" w:hAnsi="Times New Roman" w:cs="Times New Roman"/>
          <w:sz w:val="26"/>
          <w:szCs w:val="26"/>
        </w:rPr>
        <w:t xml:space="preserve"> бюджетов городского и 8 сельских поселений </w:t>
      </w:r>
      <w:r w:rsidRPr="005F49BD">
        <w:rPr>
          <w:rFonts w:ascii="Times New Roman" w:hAnsi="Times New Roman" w:cs="Times New Roman"/>
          <w:bCs/>
          <w:sz w:val="26"/>
          <w:szCs w:val="26"/>
        </w:rPr>
        <w:t xml:space="preserve">Унечского муниципального района </w:t>
      </w:r>
      <w:r w:rsidRPr="005F49BD">
        <w:rPr>
          <w:rStyle w:val="markedcontent"/>
          <w:rFonts w:ascii="Times New Roman" w:hAnsi="Times New Roman" w:cs="Times New Roman"/>
          <w:sz w:val="26"/>
          <w:szCs w:val="26"/>
        </w:rPr>
        <w:t>за</w:t>
      </w:r>
      <w:r w:rsidR="00BD5746" w:rsidRPr="005F49BD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6B4B8D" w:rsidRPr="005F49BD">
        <w:rPr>
          <w:rStyle w:val="markedcontent"/>
          <w:rFonts w:ascii="Times New Roman" w:hAnsi="Times New Roman" w:cs="Times New Roman"/>
          <w:sz w:val="26"/>
          <w:szCs w:val="26"/>
        </w:rPr>
        <w:t>9 месяцев</w:t>
      </w:r>
      <w:r w:rsidRPr="005F49BD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5F49BD" w:rsidRPr="005F49BD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5F49BD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0F6D017B" w14:textId="77777777" w:rsidR="00F546D2" w:rsidRPr="003B1B79" w:rsidRDefault="00F546D2" w:rsidP="00BD5746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sectPr w:rsidR="00F546D2" w:rsidRPr="003B1B79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1F1"/>
    <w:rsid w:val="0004053D"/>
    <w:rsid w:val="00077461"/>
    <w:rsid w:val="000F7EAC"/>
    <w:rsid w:val="00106C6E"/>
    <w:rsid w:val="001A6AA3"/>
    <w:rsid w:val="002B67BF"/>
    <w:rsid w:val="002F02E3"/>
    <w:rsid w:val="003063A7"/>
    <w:rsid w:val="003317CC"/>
    <w:rsid w:val="00336AB5"/>
    <w:rsid w:val="00365DE3"/>
    <w:rsid w:val="00384C83"/>
    <w:rsid w:val="003B1B79"/>
    <w:rsid w:val="004359E5"/>
    <w:rsid w:val="004376AC"/>
    <w:rsid w:val="004C39A3"/>
    <w:rsid w:val="00540BD1"/>
    <w:rsid w:val="00596124"/>
    <w:rsid w:val="005A5169"/>
    <w:rsid w:val="005A692A"/>
    <w:rsid w:val="005D2D51"/>
    <w:rsid w:val="005F49BD"/>
    <w:rsid w:val="00655C63"/>
    <w:rsid w:val="0066248A"/>
    <w:rsid w:val="006661F1"/>
    <w:rsid w:val="00684B3B"/>
    <w:rsid w:val="0069238F"/>
    <w:rsid w:val="006B0FA9"/>
    <w:rsid w:val="006B4B8D"/>
    <w:rsid w:val="00742429"/>
    <w:rsid w:val="00757A6D"/>
    <w:rsid w:val="007A4A2C"/>
    <w:rsid w:val="007B6925"/>
    <w:rsid w:val="00830B3C"/>
    <w:rsid w:val="00832137"/>
    <w:rsid w:val="00A735D7"/>
    <w:rsid w:val="00B152DE"/>
    <w:rsid w:val="00B55385"/>
    <w:rsid w:val="00BD5746"/>
    <w:rsid w:val="00CA004F"/>
    <w:rsid w:val="00D105FC"/>
    <w:rsid w:val="00D3145A"/>
    <w:rsid w:val="00D94A1C"/>
    <w:rsid w:val="00DD0C8B"/>
    <w:rsid w:val="00E17D91"/>
    <w:rsid w:val="00EB0196"/>
    <w:rsid w:val="00EE37AE"/>
    <w:rsid w:val="00F51518"/>
    <w:rsid w:val="00F546D2"/>
    <w:rsid w:val="00FE0D09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89A42"/>
  <w15:docId w15:val="{29442966-AF5D-4666-A673-9B197B80D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  <w:style w:type="character" w:customStyle="1" w:styleId="21">
    <w:name w:val="Основной текст (2)_"/>
    <w:link w:val="22"/>
    <w:rsid w:val="004376AC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76AC"/>
    <w:pPr>
      <w:widowControl w:val="0"/>
      <w:shd w:val="clear" w:color="auto" w:fill="FFFFFF"/>
      <w:spacing w:before="180" w:after="0" w:line="274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16</cp:revision>
  <dcterms:created xsi:type="dcterms:W3CDTF">2022-11-08T09:49:00Z</dcterms:created>
  <dcterms:modified xsi:type="dcterms:W3CDTF">2024-12-24T07:05:00Z</dcterms:modified>
</cp:coreProperties>
</file>